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916"/>
        <w:tblW w:w="1008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5"/>
        <w:gridCol w:w="2223"/>
        <w:gridCol w:w="3552"/>
      </w:tblGrid>
      <w:tr w:rsidR="004A515F" w:rsidRPr="009F1765" w14:paraId="212B2B56" w14:textId="77777777" w:rsidTr="004A515F">
        <w:tc>
          <w:tcPr>
            <w:tcW w:w="4305" w:type="dxa"/>
          </w:tcPr>
          <w:p w14:paraId="3D06D13F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</w:rPr>
              <w:t xml:space="preserve">MINISTERE   DE L’EDUCATION NATIONALE                                                             </w:t>
            </w:r>
          </w:p>
          <w:p w14:paraId="49963D45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****************</w:t>
            </w:r>
          </w:p>
          <w:p w14:paraId="23B962AD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</w:rPr>
              <w:t xml:space="preserve">             DIRECTION DE CABINET</w:t>
            </w:r>
          </w:p>
          <w:p w14:paraId="1A0B3BD3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*************</w:t>
            </w:r>
          </w:p>
          <w:p w14:paraId="3C02D13D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    N°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_______</w:t>
            </w:r>
            <w:r w:rsidRPr="009F1765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/MEN/DIR.CA/25                               </w:t>
            </w:r>
          </w:p>
        </w:tc>
        <w:tc>
          <w:tcPr>
            <w:tcW w:w="2223" w:type="dxa"/>
            <w:hideMark/>
          </w:tcPr>
          <w:p w14:paraId="5321E4DB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noProof/>
                <w:sz w:val="20"/>
                <w:szCs w:val="20"/>
              </w:rPr>
              <w:drawing>
                <wp:inline distT="0" distB="0" distL="0" distR="0" wp14:anchorId="102A3E57" wp14:editId="3FA636A5">
                  <wp:extent cx="1363345" cy="1248410"/>
                  <wp:effectExtent l="0" t="0" r="0" b="0"/>
                  <wp:docPr id="2" name="Image 2" descr="Armoiries-r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rmoiries-r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</w:tcPr>
          <w:p w14:paraId="56557B47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</w:rPr>
              <w:t xml:space="preserve">             REPUBLIQUE CENTRAFRICAINE</w:t>
            </w:r>
          </w:p>
          <w:p w14:paraId="286724D7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Unité – Dignité - Travail</w:t>
            </w:r>
          </w:p>
          <w:p w14:paraId="17FD21FA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F1765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**************</w:t>
            </w:r>
          </w:p>
          <w:p w14:paraId="650D2D70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59515AD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6D6E96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83810B7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E5F401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sz w:val="28"/>
              </w:rPr>
            </w:pPr>
            <w:r w:rsidRPr="009F1765">
              <w:rPr>
                <w:rFonts w:ascii="Arial Narrow" w:hAnsi="Arial Narrow"/>
                <w:b/>
                <w:sz w:val="28"/>
              </w:rPr>
              <w:t>Bangui, le</w:t>
            </w:r>
          </w:p>
          <w:p w14:paraId="45CE94B1" w14:textId="77777777" w:rsidR="004A515F" w:rsidRPr="009F1765" w:rsidRDefault="004A515F" w:rsidP="004A515F">
            <w:pPr>
              <w:spacing w:after="0" w:line="252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 w14:paraId="63F1620C" w14:textId="77777777" w:rsidR="00146C69" w:rsidRDefault="00146C69" w:rsidP="008F4734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2A5BE9C1" w14:textId="77777777" w:rsidR="008F4734" w:rsidRDefault="008F4734" w:rsidP="008F4734">
      <w:pPr>
        <w:spacing w:after="0"/>
        <w:jc w:val="center"/>
        <w:rPr>
          <w:rFonts w:ascii="Garamond" w:hAnsi="Garamond"/>
          <w:b/>
          <w:sz w:val="24"/>
          <w:szCs w:val="20"/>
        </w:rPr>
      </w:pPr>
      <w:r>
        <w:rPr>
          <w:rFonts w:ascii="Garamond" w:hAnsi="Garamond"/>
          <w:b/>
          <w:sz w:val="24"/>
          <w:szCs w:val="20"/>
        </w:rPr>
        <w:t>A</w:t>
      </w:r>
    </w:p>
    <w:p w14:paraId="77B85113" w14:textId="6D295866" w:rsidR="00677616" w:rsidRDefault="008F4734" w:rsidP="008F4734">
      <w:pPr>
        <w:spacing w:after="0"/>
        <w:jc w:val="center"/>
        <w:rPr>
          <w:rFonts w:ascii="Garamond" w:hAnsi="Garamond"/>
          <w:b/>
          <w:sz w:val="24"/>
          <w:szCs w:val="20"/>
        </w:rPr>
      </w:pPr>
      <w:r>
        <w:rPr>
          <w:rFonts w:ascii="Garamond" w:hAnsi="Garamond"/>
          <w:b/>
          <w:sz w:val="24"/>
          <w:szCs w:val="20"/>
        </w:rPr>
        <w:t>Monsieur le Représentant d</w:t>
      </w:r>
      <w:r w:rsidR="00063C73">
        <w:rPr>
          <w:rFonts w:ascii="Garamond" w:hAnsi="Garamond"/>
          <w:b/>
          <w:sz w:val="24"/>
          <w:szCs w:val="20"/>
        </w:rPr>
        <w:t xml:space="preserve">e l’Organisation </w:t>
      </w:r>
      <w:r w:rsidR="00D25651">
        <w:rPr>
          <w:rFonts w:ascii="Garamond" w:hAnsi="Garamond"/>
          <w:b/>
          <w:sz w:val="24"/>
          <w:szCs w:val="20"/>
        </w:rPr>
        <w:t xml:space="preserve">Internationale de </w:t>
      </w:r>
      <w:r w:rsidR="007C7F87">
        <w:rPr>
          <w:rFonts w:ascii="Garamond" w:hAnsi="Garamond"/>
          <w:b/>
          <w:sz w:val="24"/>
          <w:szCs w:val="20"/>
        </w:rPr>
        <w:t xml:space="preserve">la </w:t>
      </w:r>
      <w:r w:rsidR="00D25651">
        <w:rPr>
          <w:rFonts w:ascii="Garamond" w:hAnsi="Garamond"/>
          <w:b/>
          <w:sz w:val="24"/>
          <w:szCs w:val="20"/>
        </w:rPr>
        <w:t xml:space="preserve">Francophonie </w:t>
      </w:r>
    </w:p>
    <w:p w14:paraId="6A65CEA3" w14:textId="49F5495B" w:rsidR="008F4734" w:rsidRDefault="00D25651" w:rsidP="008F4734">
      <w:pPr>
        <w:spacing w:after="0"/>
        <w:jc w:val="center"/>
        <w:rPr>
          <w:rFonts w:ascii="Garamond" w:hAnsi="Garamond"/>
          <w:b/>
          <w:sz w:val="24"/>
          <w:szCs w:val="20"/>
        </w:rPr>
      </w:pPr>
      <w:r>
        <w:rPr>
          <w:rFonts w:ascii="Garamond" w:hAnsi="Garamond"/>
          <w:b/>
          <w:sz w:val="24"/>
          <w:szCs w:val="20"/>
        </w:rPr>
        <w:t>Pour l’Afrique Central</w:t>
      </w:r>
      <w:r w:rsidR="00677616">
        <w:rPr>
          <w:rFonts w:ascii="Garamond" w:hAnsi="Garamond"/>
          <w:b/>
          <w:sz w:val="24"/>
          <w:szCs w:val="20"/>
        </w:rPr>
        <w:t>e</w:t>
      </w:r>
      <w:r w:rsidR="008F4734">
        <w:rPr>
          <w:rFonts w:ascii="Garamond" w:hAnsi="Garamond"/>
          <w:b/>
          <w:sz w:val="24"/>
          <w:szCs w:val="20"/>
        </w:rPr>
        <w:t xml:space="preserve"> </w:t>
      </w:r>
    </w:p>
    <w:p w14:paraId="5EB5254B" w14:textId="5DF98A6E" w:rsidR="008F4734" w:rsidRDefault="00677616" w:rsidP="008F4734">
      <w:pPr>
        <w:spacing w:after="0"/>
        <w:jc w:val="center"/>
        <w:rPr>
          <w:rFonts w:ascii="Garamond" w:hAnsi="Garamond"/>
          <w:b/>
          <w:sz w:val="24"/>
          <w:szCs w:val="20"/>
        </w:rPr>
      </w:pPr>
      <w:r>
        <w:rPr>
          <w:rFonts w:ascii="Garamond" w:hAnsi="Garamond"/>
          <w:b/>
          <w:sz w:val="24"/>
          <w:szCs w:val="20"/>
        </w:rPr>
        <w:t>(</w:t>
      </w:r>
      <w:r w:rsidR="00D25651">
        <w:rPr>
          <w:rFonts w:ascii="Garamond" w:hAnsi="Garamond"/>
          <w:b/>
          <w:sz w:val="24"/>
          <w:szCs w:val="20"/>
        </w:rPr>
        <w:t>REP</w:t>
      </w:r>
      <w:r w:rsidR="008F4734">
        <w:rPr>
          <w:rFonts w:ascii="Garamond" w:hAnsi="Garamond"/>
          <w:b/>
          <w:sz w:val="24"/>
          <w:szCs w:val="20"/>
        </w:rPr>
        <w:t xml:space="preserve">AC </w:t>
      </w:r>
      <w:r>
        <w:rPr>
          <w:rFonts w:ascii="Garamond" w:hAnsi="Garamond"/>
          <w:b/>
          <w:sz w:val="24"/>
          <w:szCs w:val="20"/>
        </w:rPr>
        <w:t>–</w:t>
      </w:r>
      <w:r w:rsidR="008F4734">
        <w:rPr>
          <w:rFonts w:ascii="Garamond" w:hAnsi="Garamond"/>
          <w:b/>
          <w:sz w:val="24"/>
          <w:szCs w:val="20"/>
        </w:rPr>
        <w:t xml:space="preserve"> OIF</w:t>
      </w:r>
      <w:r>
        <w:rPr>
          <w:rFonts w:ascii="Garamond" w:hAnsi="Garamond"/>
          <w:b/>
          <w:sz w:val="24"/>
          <w:szCs w:val="20"/>
        </w:rPr>
        <w:t>)</w:t>
      </w:r>
    </w:p>
    <w:p w14:paraId="6664A588" w14:textId="77777777" w:rsidR="008F4734" w:rsidRDefault="008F4734" w:rsidP="008F4734">
      <w:pPr>
        <w:spacing w:after="0"/>
        <w:jc w:val="center"/>
        <w:rPr>
          <w:rFonts w:ascii="Garamond" w:hAnsi="Garamond"/>
          <w:b/>
          <w:sz w:val="24"/>
          <w:szCs w:val="20"/>
        </w:rPr>
      </w:pPr>
      <w:r>
        <w:rPr>
          <w:rFonts w:ascii="Garamond" w:hAnsi="Garamond"/>
          <w:b/>
          <w:sz w:val="24"/>
          <w:szCs w:val="20"/>
        </w:rPr>
        <w:t>Libreville – Gabon</w:t>
      </w:r>
    </w:p>
    <w:p w14:paraId="3E2F32D7" w14:textId="77777777" w:rsidR="008F4734" w:rsidRPr="00510711" w:rsidRDefault="008F4734" w:rsidP="008F4734">
      <w:pPr>
        <w:spacing w:after="0"/>
        <w:rPr>
          <w:rFonts w:ascii="Garamond" w:hAnsi="Garamond"/>
          <w:b/>
          <w:sz w:val="8"/>
          <w:szCs w:val="20"/>
        </w:rPr>
      </w:pPr>
    </w:p>
    <w:p w14:paraId="33BE332E" w14:textId="12C67A9C" w:rsidR="008F4734" w:rsidRDefault="008F4734" w:rsidP="00063C73">
      <w:pPr>
        <w:spacing w:after="0"/>
        <w:jc w:val="both"/>
        <w:rPr>
          <w:rFonts w:ascii="Garamond" w:hAnsi="Garamond"/>
          <w:b/>
          <w:sz w:val="24"/>
          <w:szCs w:val="20"/>
        </w:rPr>
      </w:pPr>
      <w:r>
        <w:rPr>
          <w:rFonts w:ascii="Garamond" w:hAnsi="Garamond"/>
          <w:b/>
          <w:sz w:val="24"/>
          <w:szCs w:val="20"/>
        </w:rPr>
        <w:t xml:space="preserve">Objet : </w:t>
      </w:r>
      <w:r w:rsidRPr="004473D6">
        <w:rPr>
          <w:rFonts w:ascii="Garamond" w:hAnsi="Garamond"/>
          <w:bCs/>
          <w:sz w:val="24"/>
          <w:szCs w:val="20"/>
        </w:rPr>
        <w:t xml:space="preserve">Manifestation d'intérêt pour rejoindre </w:t>
      </w:r>
      <w:r>
        <w:rPr>
          <w:rFonts w:ascii="Garamond" w:hAnsi="Garamond"/>
          <w:bCs/>
          <w:sz w:val="24"/>
          <w:szCs w:val="20"/>
        </w:rPr>
        <w:t>l</w:t>
      </w:r>
      <w:r w:rsidRPr="00152730">
        <w:rPr>
          <w:rFonts w:ascii="Garamond" w:hAnsi="Garamond"/>
          <w:bCs/>
          <w:sz w:val="24"/>
          <w:szCs w:val="20"/>
        </w:rPr>
        <w:t>’</w:t>
      </w:r>
      <w:r>
        <w:rPr>
          <w:rFonts w:ascii="Garamond" w:hAnsi="Garamond"/>
          <w:bCs/>
          <w:sz w:val="24"/>
          <w:szCs w:val="20"/>
        </w:rPr>
        <w:t>i</w:t>
      </w:r>
      <w:r w:rsidRPr="00152730">
        <w:rPr>
          <w:rFonts w:ascii="Garamond" w:hAnsi="Garamond"/>
          <w:bCs/>
          <w:sz w:val="24"/>
          <w:szCs w:val="20"/>
        </w:rPr>
        <w:t xml:space="preserve">nitiative francophone pour la </w:t>
      </w:r>
      <w:r w:rsidR="00D346E5">
        <w:rPr>
          <w:rFonts w:ascii="Garamond" w:hAnsi="Garamond"/>
          <w:bCs/>
          <w:sz w:val="24"/>
          <w:szCs w:val="20"/>
        </w:rPr>
        <w:t>formation à distance des professeurs d’école</w:t>
      </w:r>
      <w:r w:rsidRPr="00152730">
        <w:rPr>
          <w:rFonts w:ascii="Garamond" w:hAnsi="Garamond"/>
          <w:bCs/>
          <w:sz w:val="24"/>
          <w:szCs w:val="20"/>
        </w:rPr>
        <w:t xml:space="preserve"> (IFADEM</w:t>
      </w:r>
      <w:r w:rsidR="00441491">
        <w:rPr>
          <w:rFonts w:ascii="Garamond" w:hAnsi="Garamond"/>
          <w:bCs/>
          <w:sz w:val="24"/>
          <w:szCs w:val="20"/>
        </w:rPr>
        <w:t>)</w:t>
      </w:r>
    </w:p>
    <w:p w14:paraId="22BE33B8" w14:textId="77777777" w:rsidR="008F4734" w:rsidRPr="00517374" w:rsidRDefault="008F4734" w:rsidP="008F4734">
      <w:pPr>
        <w:spacing w:after="0"/>
        <w:rPr>
          <w:rFonts w:ascii="Garamond" w:hAnsi="Garamond"/>
          <w:b/>
          <w:sz w:val="12"/>
          <w:szCs w:val="20"/>
        </w:rPr>
      </w:pPr>
    </w:p>
    <w:p w14:paraId="75D2E2AC" w14:textId="77777777" w:rsidR="008F4734" w:rsidRDefault="008F4734" w:rsidP="008F4734">
      <w:pPr>
        <w:spacing w:after="0"/>
        <w:rPr>
          <w:rFonts w:ascii="Garamond" w:hAnsi="Garamond"/>
          <w:bCs/>
          <w:sz w:val="24"/>
          <w:szCs w:val="20"/>
        </w:rPr>
      </w:pPr>
      <w:r w:rsidRPr="004473D6">
        <w:rPr>
          <w:rFonts w:ascii="Garamond" w:hAnsi="Garamond"/>
          <w:bCs/>
          <w:sz w:val="24"/>
          <w:szCs w:val="20"/>
        </w:rPr>
        <w:t xml:space="preserve">Monsieur Le Représentant, </w:t>
      </w:r>
    </w:p>
    <w:p w14:paraId="364ECF9B" w14:textId="676BC14F" w:rsidR="008F4734" w:rsidRDefault="008F4734" w:rsidP="008F4734">
      <w:pPr>
        <w:jc w:val="both"/>
        <w:rPr>
          <w:rFonts w:ascii="Garamond" w:hAnsi="Garamond"/>
          <w:bCs/>
          <w:sz w:val="24"/>
          <w:szCs w:val="20"/>
        </w:rPr>
      </w:pPr>
      <w:r w:rsidRPr="004473D6">
        <w:rPr>
          <w:rFonts w:ascii="Garamond" w:hAnsi="Garamond"/>
          <w:bCs/>
          <w:sz w:val="24"/>
          <w:szCs w:val="20"/>
        </w:rPr>
        <w:t xml:space="preserve">C'est avec beaucoup </w:t>
      </w:r>
      <w:r w:rsidR="00C5364F">
        <w:rPr>
          <w:rFonts w:ascii="Garamond" w:hAnsi="Garamond"/>
          <w:bCs/>
          <w:sz w:val="24"/>
          <w:szCs w:val="20"/>
        </w:rPr>
        <w:t xml:space="preserve">d'enthousiasme que le Ministère </w:t>
      </w:r>
      <w:r w:rsidR="00D346E5">
        <w:rPr>
          <w:rFonts w:ascii="Garamond" w:hAnsi="Garamond"/>
          <w:bCs/>
          <w:sz w:val="24"/>
          <w:szCs w:val="20"/>
        </w:rPr>
        <w:t>d</w:t>
      </w:r>
      <w:r w:rsidR="005F193D">
        <w:rPr>
          <w:rFonts w:ascii="Garamond" w:hAnsi="Garamond"/>
          <w:bCs/>
          <w:sz w:val="24"/>
          <w:szCs w:val="20"/>
        </w:rPr>
        <w:t xml:space="preserve">e </w:t>
      </w:r>
      <w:r w:rsidR="00C5364F">
        <w:rPr>
          <w:rFonts w:ascii="Garamond" w:hAnsi="Garamond"/>
          <w:bCs/>
          <w:sz w:val="24"/>
          <w:szCs w:val="20"/>
        </w:rPr>
        <w:t>l’Education Nationale</w:t>
      </w:r>
      <w:r w:rsidRPr="004473D6">
        <w:rPr>
          <w:rFonts w:ascii="Garamond" w:hAnsi="Garamond"/>
          <w:bCs/>
          <w:sz w:val="24"/>
          <w:szCs w:val="20"/>
        </w:rPr>
        <w:t xml:space="preserve"> </w:t>
      </w:r>
      <w:r>
        <w:rPr>
          <w:rFonts w:ascii="Garamond" w:hAnsi="Garamond"/>
          <w:bCs/>
          <w:sz w:val="24"/>
          <w:szCs w:val="20"/>
        </w:rPr>
        <w:t>vous</w:t>
      </w:r>
      <w:r w:rsidRPr="004473D6">
        <w:rPr>
          <w:rFonts w:ascii="Garamond" w:hAnsi="Garamond"/>
          <w:bCs/>
          <w:sz w:val="24"/>
          <w:szCs w:val="20"/>
        </w:rPr>
        <w:t xml:space="preserve"> soumet sa demande d'adhésion à </w:t>
      </w:r>
      <w:r>
        <w:rPr>
          <w:rFonts w:ascii="Garamond" w:hAnsi="Garamond"/>
          <w:bCs/>
          <w:sz w:val="24"/>
          <w:szCs w:val="20"/>
        </w:rPr>
        <w:t>l</w:t>
      </w:r>
      <w:r w:rsidRPr="00152730">
        <w:rPr>
          <w:rFonts w:ascii="Garamond" w:hAnsi="Garamond"/>
          <w:bCs/>
          <w:sz w:val="24"/>
          <w:szCs w:val="20"/>
        </w:rPr>
        <w:t>’</w:t>
      </w:r>
      <w:r w:rsidR="005F193D">
        <w:rPr>
          <w:rFonts w:ascii="Garamond" w:hAnsi="Garamond"/>
          <w:bCs/>
          <w:sz w:val="24"/>
          <w:szCs w:val="20"/>
        </w:rPr>
        <w:t>Initiative f</w:t>
      </w:r>
      <w:r w:rsidRPr="00152730">
        <w:rPr>
          <w:rFonts w:ascii="Garamond" w:hAnsi="Garamond"/>
          <w:bCs/>
          <w:sz w:val="24"/>
          <w:szCs w:val="20"/>
        </w:rPr>
        <w:t>rancophone pour la f</w:t>
      </w:r>
      <w:r w:rsidR="00D346E5">
        <w:rPr>
          <w:rFonts w:ascii="Garamond" w:hAnsi="Garamond"/>
          <w:bCs/>
          <w:sz w:val="24"/>
          <w:szCs w:val="20"/>
        </w:rPr>
        <w:t xml:space="preserve">ormation à distance des professeurs d’école </w:t>
      </w:r>
      <w:r w:rsidRPr="00152730">
        <w:rPr>
          <w:rFonts w:ascii="Garamond" w:hAnsi="Garamond"/>
          <w:bCs/>
          <w:sz w:val="24"/>
          <w:szCs w:val="20"/>
        </w:rPr>
        <w:t>(IFADEM)</w:t>
      </w:r>
      <w:r w:rsidR="004062A3">
        <w:rPr>
          <w:rFonts w:ascii="Garamond" w:hAnsi="Garamond"/>
          <w:bCs/>
          <w:sz w:val="24"/>
          <w:szCs w:val="20"/>
        </w:rPr>
        <w:t>.</w:t>
      </w:r>
    </w:p>
    <w:p w14:paraId="1FBEDFF1" w14:textId="57F11269" w:rsidR="00B36872" w:rsidRDefault="00146C69" w:rsidP="008F4734">
      <w:pPr>
        <w:jc w:val="both"/>
        <w:rPr>
          <w:rFonts w:ascii="Garamond" w:hAnsi="Garamond"/>
          <w:bCs/>
          <w:sz w:val="24"/>
          <w:szCs w:val="20"/>
        </w:rPr>
      </w:pPr>
      <w:r>
        <w:rPr>
          <w:rFonts w:ascii="Garamond" w:hAnsi="Garamond"/>
          <w:bCs/>
          <w:sz w:val="24"/>
          <w:szCs w:val="20"/>
        </w:rPr>
        <w:t xml:space="preserve">Le </w:t>
      </w:r>
      <w:r w:rsidR="00C5364F">
        <w:rPr>
          <w:rFonts w:ascii="Garamond" w:hAnsi="Garamond"/>
          <w:bCs/>
          <w:sz w:val="24"/>
          <w:szCs w:val="20"/>
        </w:rPr>
        <w:t xml:space="preserve"> Ministère de l’Education Nationale </w:t>
      </w:r>
      <w:r w:rsidR="008F4734" w:rsidRPr="00575EE1">
        <w:rPr>
          <w:rFonts w:ascii="Garamond" w:hAnsi="Garamond"/>
          <w:bCs/>
          <w:sz w:val="24"/>
          <w:szCs w:val="20"/>
        </w:rPr>
        <w:t xml:space="preserve">est engagé dans la transformation digitale de son système éducatif </w:t>
      </w:r>
      <w:r w:rsidR="00B36872">
        <w:rPr>
          <w:rFonts w:ascii="Garamond" w:hAnsi="Garamond"/>
          <w:bCs/>
          <w:sz w:val="24"/>
          <w:szCs w:val="20"/>
        </w:rPr>
        <w:t>notamment par l’introduction des technologies dans l’éducation.</w:t>
      </w:r>
      <w:r w:rsidR="006C6AB9">
        <w:rPr>
          <w:rFonts w:ascii="Garamond" w:hAnsi="Garamond"/>
          <w:bCs/>
          <w:sz w:val="24"/>
          <w:szCs w:val="20"/>
        </w:rPr>
        <w:t xml:space="preserve"> </w:t>
      </w:r>
      <w:r w:rsidR="005F193D">
        <w:rPr>
          <w:rFonts w:ascii="Garamond" w:hAnsi="Garamond"/>
          <w:bCs/>
          <w:sz w:val="24"/>
          <w:szCs w:val="20"/>
        </w:rPr>
        <w:t>Cette tran</w:t>
      </w:r>
      <w:r w:rsidR="00D64D91">
        <w:rPr>
          <w:rFonts w:ascii="Garamond" w:hAnsi="Garamond"/>
          <w:bCs/>
          <w:sz w:val="24"/>
          <w:szCs w:val="20"/>
        </w:rPr>
        <w:t xml:space="preserve">sformation </w:t>
      </w:r>
      <w:r w:rsidR="00C741DC">
        <w:rPr>
          <w:rFonts w:ascii="Garamond" w:hAnsi="Garamond"/>
          <w:bCs/>
          <w:sz w:val="24"/>
          <w:szCs w:val="20"/>
        </w:rPr>
        <w:t>devrait permettre d’</w:t>
      </w:r>
      <w:r w:rsidR="00984F88">
        <w:rPr>
          <w:rFonts w:ascii="Garamond" w:hAnsi="Garamond"/>
          <w:bCs/>
          <w:sz w:val="24"/>
          <w:szCs w:val="20"/>
        </w:rPr>
        <w:t>améliorer</w:t>
      </w:r>
      <w:r w:rsidR="00C741DC">
        <w:rPr>
          <w:rFonts w:ascii="Garamond" w:hAnsi="Garamond"/>
          <w:bCs/>
          <w:sz w:val="24"/>
          <w:szCs w:val="20"/>
        </w:rPr>
        <w:t xml:space="preserve"> significativement la qualité du système éducatif et donc contribuer à l’atteinte de l’ODD 4 du Système des </w:t>
      </w:r>
      <w:r w:rsidR="00984F88">
        <w:rPr>
          <w:rFonts w:ascii="Garamond" w:hAnsi="Garamond"/>
          <w:bCs/>
          <w:sz w:val="24"/>
          <w:szCs w:val="20"/>
        </w:rPr>
        <w:t>Nations Unies.</w:t>
      </w:r>
    </w:p>
    <w:p w14:paraId="718F998B" w14:textId="58B09D5C" w:rsidR="008F4734" w:rsidRPr="00517374" w:rsidRDefault="008F4734" w:rsidP="008F4734">
      <w:pPr>
        <w:jc w:val="both"/>
        <w:rPr>
          <w:rFonts w:ascii="Garamond" w:hAnsi="Garamond"/>
          <w:bCs/>
          <w:sz w:val="24"/>
          <w:szCs w:val="20"/>
        </w:rPr>
      </w:pPr>
      <w:r w:rsidRPr="008F4734">
        <w:rPr>
          <w:rFonts w:ascii="Garamond" w:hAnsi="Garamond"/>
          <w:bCs/>
          <w:sz w:val="24"/>
          <w:szCs w:val="20"/>
        </w:rPr>
        <w:t>Nous reconnaissons et appréci</w:t>
      </w:r>
      <w:r w:rsidR="005F193D">
        <w:rPr>
          <w:rFonts w:ascii="Garamond" w:hAnsi="Garamond"/>
          <w:bCs/>
          <w:sz w:val="24"/>
          <w:szCs w:val="20"/>
        </w:rPr>
        <w:t>ons le rôle essentiel que joue</w:t>
      </w:r>
      <w:r w:rsidRPr="008F4734">
        <w:rPr>
          <w:rFonts w:ascii="Garamond" w:hAnsi="Garamond"/>
          <w:bCs/>
          <w:sz w:val="24"/>
          <w:szCs w:val="20"/>
        </w:rPr>
        <w:t xml:space="preserve"> </w:t>
      </w:r>
      <w:r w:rsidR="00AB6BC0">
        <w:rPr>
          <w:rFonts w:ascii="Garamond" w:hAnsi="Garamond"/>
          <w:bCs/>
          <w:sz w:val="24"/>
          <w:szCs w:val="20"/>
        </w:rPr>
        <w:t>l</w:t>
      </w:r>
      <w:r w:rsidR="0039760C">
        <w:rPr>
          <w:rFonts w:ascii="Garamond" w:hAnsi="Garamond"/>
          <w:bCs/>
          <w:sz w:val="24"/>
          <w:szCs w:val="20"/>
        </w:rPr>
        <w:t>’IFADEM dans la formation des enseignants du premier degré</w:t>
      </w:r>
      <w:r w:rsidR="005F193D">
        <w:rPr>
          <w:rFonts w:ascii="Garamond" w:hAnsi="Garamond"/>
          <w:bCs/>
          <w:sz w:val="24"/>
          <w:szCs w:val="20"/>
        </w:rPr>
        <w:t xml:space="preserve"> (Fondamental I)</w:t>
      </w:r>
      <w:r w:rsidR="00DB672B">
        <w:rPr>
          <w:rFonts w:ascii="Garamond" w:hAnsi="Garamond"/>
          <w:bCs/>
          <w:sz w:val="24"/>
          <w:szCs w:val="20"/>
        </w:rPr>
        <w:t>.</w:t>
      </w:r>
      <w:r w:rsidRPr="008F4734">
        <w:rPr>
          <w:rFonts w:ascii="Garamond" w:hAnsi="Garamond"/>
          <w:bCs/>
          <w:sz w:val="24"/>
          <w:szCs w:val="20"/>
        </w:rPr>
        <w:t xml:space="preserve"> No</w:t>
      </w:r>
      <w:r w:rsidR="0052596B">
        <w:rPr>
          <w:rFonts w:ascii="Garamond" w:hAnsi="Garamond"/>
          <w:bCs/>
          <w:sz w:val="24"/>
          <w:szCs w:val="20"/>
        </w:rPr>
        <w:t>tre</w:t>
      </w:r>
      <w:r w:rsidRPr="008F4734">
        <w:rPr>
          <w:rFonts w:ascii="Garamond" w:hAnsi="Garamond"/>
          <w:bCs/>
          <w:sz w:val="24"/>
          <w:szCs w:val="20"/>
        </w:rPr>
        <w:t xml:space="preserve"> point foca</w:t>
      </w:r>
      <w:r w:rsidR="0052596B">
        <w:rPr>
          <w:rFonts w:ascii="Garamond" w:hAnsi="Garamond"/>
          <w:bCs/>
          <w:sz w:val="24"/>
          <w:szCs w:val="20"/>
        </w:rPr>
        <w:t>l</w:t>
      </w:r>
      <w:r w:rsidRPr="008F4734">
        <w:rPr>
          <w:rFonts w:ascii="Garamond" w:hAnsi="Garamond"/>
          <w:bCs/>
          <w:sz w:val="24"/>
          <w:szCs w:val="20"/>
        </w:rPr>
        <w:t xml:space="preserve"> aider</w:t>
      </w:r>
      <w:r w:rsidR="0052596B">
        <w:rPr>
          <w:rFonts w:ascii="Garamond" w:hAnsi="Garamond"/>
          <w:bCs/>
          <w:sz w:val="24"/>
          <w:szCs w:val="20"/>
        </w:rPr>
        <w:t>a</w:t>
      </w:r>
      <w:r w:rsidRPr="008F4734">
        <w:rPr>
          <w:rFonts w:ascii="Garamond" w:hAnsi="Garamond"/>
          <w:bCs/>
          <w:sz w:val="24"/>
          <w:szCs w:val="20"/>
        </w:rPr>
        <w:t xml:space="preserve"> </w:t>
      </w:r>
      <w:r w:rsidR="00DB672B">
        <w:rPr>
          <w:rFonts w:ascii="Garamond" w:hAnsi="Garamond"/>
          <w:bCs/>
          <w:sz w:val="24"/>
          <w:szCs w:val="20"/>
        </w:rPr>
        <w:t xml:space="preserve">les </w:t>
      </w:r>
      <w:r w:rsidRPr="008F4734">
        <w:rPr>
          <w:rFonts w:ascii="Garamond" w:hAnsi="Garamond"/>
          <w:bCs/>
          <w:sz w:val="24"/>
          <w:szCs w:val="20"/>
        </w:rPr>
        <w:t>équipe</w:t>
      </w:r>
      <w:r w:rsidR="00DB672B">
        <w:rPr>
          <w:rFonts w:ascii="Garamond" w:hAnsi="Garamond"/>
          <w:bCs/>
          <w:sz w:val="24"/>
          <w:szCs w:val="20"/>
        </w:rPr>
        <w:t>s</w:t>
      </w:r>
      <w:r w:rsidRPr="008F4734">
        <w:rPr>
          <w:rFonts w:ascii="Garamond" w:hAnsi="Garamond"/>
          <w:bCs/>
          <w:sz w:val="24"/>
          <w:szCs w:val="20"/>
        </w:rPr>
        <w:t xml:space="preserve"> </w:t>
      </w:r>
      <w:r w:rsidR="0039760C">
        <w:rPr>
          <w:rFonts w:ascii="Garamond" w:hAnsi="Garamond"/>
          <w:bCs/>
          <w:sz w:val="24"/>
          <w:szCs w:val="20"/>
        </w:rPr>
        <w:t xml:space="preserve">IFADEM </w:t>
      </w:r>
      <w:r w:rsidRPr="008F4734">
        <w:rPr>
          <w:rFonts w:ascii="Garamond" w:hAnsi="Garamond"/>
          <w:bCs/>
          <w:sz w:val="24"/>
          <w:szCs w:val="20"/>
        </w:rPr>
        <w:t xml:space="preserve">à créer une carte </w:t>
      </w:r>
      <w:r w:rsidRPr="00517374">
        <w:rPr>
          <w:rFonts w:ascii="Garamond" w:hAnsi="Garamond"/>
          <w:bCs/>
          <w:sz w:val="24"/>
          <w:szCs w:val="20"/>
        </w:rPr>
        <w:t>précise et complète des</w:t>
      </w:r>
      <w:r w:rsidR="0039760C" w:rsidRPr="00517374">
        <w:rPr>
          <w:rFonts w:ascii="Garamond" w:hAnsi="Garamond"/>
          <w:bCs/>
          <w:sz w:val="24"/>
          <w:szCs w:val="20"/>
        </w:rPr>
        <w:t xml:space="preserve"> besoins de formation pour la mise en œuvre de l’Initiative </w:t>
      </w:r>
      <w:r w:rsidR="00D346E5" w:rsidRPr="00517374">
        <w:rPr>
          <w:rFonts w:ascii="Garamond" w:hAnsi="Garamond"/>
          <w:bCs/>
          <w:sz w:val="24"/>
          <w:szCs w:val="20"/>
        </w:rPr>
        <w:t>francophone</w:t>
      </w:r>
      <w:r w:rsidRPr="00517374">
        <w:rPr>
          <w:rFonts w:ascii="Garamond" w:hAnsi="Garamond"/>
          <w:bCs/>
          <w:sz w:val="24"/>
          <w:szCs w:val="20"/>
        </w:rPr>
        <w:t>.</w:t>
      </w:r>
    </w:p>
    <w:p w14:paraId="3DA156AD" w14:textId="085F2D3D" w:rsidR="008F4734" w:rsidRPr="008F4734" w:rsidRDefault="00517374" w:rsidP="008F4734">
      <w:pPr>
        <w:jc w:val="both"/>
        <w:rPr>
          <w:rFonts w:ascii="Garamond" w:hAnsi="Garamond"/>
          <w:bCs/>
          <w:sz w:val="24"/>
          <w:szCs w:val="20"/>
        </w:rPr>
      </w:pPr>
      <w:r>
        <w:rPr>
          <w:rFonts w:ascii="Garamond" w:hAnsi="Garamond"/>
          <w:bCs/>
          <w:sz w:val="24"/>
          <w:szCs w:val="20"/>
        </w:rPr>
        <w:t xml:space="preserve">A cet effet, </w:t>
      </w:r>
      <w:r w:rsidR="008F4734" w:rsidRPr="005F193D">
        <w:rPr>
          <w:rFonts w:ascii="Garamond" w:hAnsi="Garamond"/>
          <w:b/>
          <w:bCs/>
          <w:sz w:val="24"/>
          <w:szCs w:val="20"/>
        </w:rPr>
        <w:t>M</w:t>
      </w:r>
      <w:r w:rsidR="0039760C" w:rsidRPr="005F193D">
        <w:rPr>
          <w:rFonts w:ascii="Garamond" w:hAnsi="Garamond"/>
          <w:b/>
          <w:bCs/>
          <w:sz w:val="24"/>
          <w:szCs w:val="20"/>
        </w:rPr>
        <w:t xml:space="preserve">onsieur </w:t>
      </w:r>
      <w:r w:rsidR="00D346E5" w:rsidRPr="005F193D">
        <w:rPr>
          <w:rFonts w:ascii="Garamond" w:hAnsi="Garamond"/>
          <w:b/>
          <w:bCs/>
          <w:sz w:val="24"/>
          <w:szCs w:val="20"/>
        </w:rPr>
        <w:t>Bienvenu Francis FEINDIRO</w:t>
      </w:r>
      <w:r w:rsidR="00D346E5">
        <w:rPr>
          <w:rFonts w:ascii="Garamond" w:hAnsi="Garamond"/>
          <w:bCs/>
          <w:sz w:val="24"/>
          <w:szCs w:val="20"/>
        </w:rPr>
        <w:t xml:space="preserve">, Chargé de Mission en matière d’Etudes, d’Analyses prospectives, de la Promotion des TIC, des Projets et de Relations avec les Partenaires </w:t>
      </w:r>
      <w:r w:rsidR="004E1E65">
        <w:rPr>
          <w:rFonts w:ascii="Garamond" w:hAnsi="Garamond"/>
          <w:bCs/>
          <w:sz w:val="24"/>
          <w:szCs w:val="20"/>
        </w:rPr>
        <w:t>est</w:t>
      </w:r>
      <w:r w:rsidR="0068569F">
        <w:rPr>
          <w:rFonts w:ascii="Garamond" w:hAnsi="Garamond"/>
          <w:bCs/>
          <w:sz w:val="24"/>
          <w:szCs w:val="20"/>
        </w:rPr>
        <w:t xml:space="preserve"> </w:t>
      </w:r>
      <w:r w:rsidR="008F4734" w:rsidRPr="008F4734">
        <w:rPr>
          <w:rFonts w:ascii="Garamond" w:hAnsi="Garamond"/>
          <w:bCs/>
          <w:sz w:val="24"/>
          <w:szCs w:val="20"/>
        </w:rPr>
        <w:t>désigné comme point foca</w:t>
      </w:r>
      <w:r w:rsidR="0068569F">
        <w:rPr>
          <w:rFonts w:ascii="Garamond" w:hAnsi="Garamond"/>
          <w:bCs/>
          <w:sz w:val="24"/>
          <w:szCs w:val="20"/>
        </w:rPr>
        <w:t>l</w:t>
      </w:r>
      <w:r w:rsidR="00D346E5">
        <w:rPr>
          <w:rFonts w:ascii="Garamond" w:hAnsi="Garamond"/>
          <w:bCs/>
          <w:sz w:val="24"/>
          <w:szCs w:val="20"/>
        </w:rPr>
        <w:t xml:space="preserve"> du </w:t>
      </w:r>
      <w:r>
        <w:rPr>
          <w:rFonts w:ascii="Garamond" w:hAnsi="Garamond"/>
          <w:bCs/>
          <w:sz w:val="24"/>
          <w:szCs w:val="20"/>
        </w:rPr>
        <w:t>Ministère de l’Education Nationale</w:t>
      </w:r>
      <w:r w:rsidR="008F4734" w:rsidRPr="008F4734">
        <w:rPr>
          <w:rFonts w:ascii="Garamond" w:hAnsi="Garamond"/>
          <w:bCs/>
          <w:sz w:val="24"/>
          <w:szCs w:val="20"/>
        </w:rPr>
        <w:t xml:space="preserve"> pour permettre de relais </w:t>
      </w:r>
      <w:r w:rsidR="0052596B">
        <w:rPr>
          <w:rFonts w:ascii="Garamond" w:hAnsi="Garamond"/>
          <w:bCs/>
          <w:sz w:val="24"/>
          <w:szCs w:val="20"/>
        </w:rPr>
        <w:t>à</w:t>
      </w:r>
      <w:r w:rsidR="00DB672B">
        <w:rPr>
          <w:rFonts w:ascii="Garamond" w:hAnsi="Garamond"/>
          <w:bCs/>
          <w:sz w:val="24"/>
          <w:szCs w:val="20"/>
        </w:rPr>
        <w:t xml:space="preserve"> </w:t>
      </w:r>
      <w:r w:rsidR="0052596B">
        <w:rPr>
          <w:rFonts w:ascii="Garamond" w:hAnsi="Garamond"/>
          <w:bCs/>
          <w:sz w:val="24"/>
          <w:szCs w:val="20"/>
        </w:rPr>
        <w:t>l’</w:t>
      </w:r>
      <w:r w:rsidR="00DB672B" w:rsidRPr="008F4734">
        <w:rPr>
          <w:rFonts w:ascii="Garamond" w:hAnsi="Garamond"/>
          <w:bCs/>
          <w:sz w:val="24"/>
          <w:szCs w:val="20"/>
        </w:rPr>
        <w:t xml:space="preserve">équipe </w:t>
      </w:r>
      <w:r w:rsidR="00DB672B">
        <w:rPr>
          <w:rFonts w:ascii="Garamond" w:hAnsi="Garamond"/>
          <w:bCs/>
          <w:sz w:val="24"/>
          <w:szCs w:val="20"/>
        </w:rPr>
        <w:t xml:space="preserve">IFADEM </w:t>
      </w:r>
      <w:r w:rsidR="008F4734" w:rsidRPr="008F4734">
        <w:rPr>
          <w:rFonts w:ascii="Garamond" w:hAnsi="Garamond"/>
          <w:bCs/>
          <w:sz w:val="24"/>
          <w:szCs w:val="20"/>
        </w:rPr>
        <w:t>de travailler avec toutes les composantes susceptibles de contribuer à la mise en œuvre du projet.</w:t>
      </w:r>
    </w:p>
    <w:p w14:paraId="539D5CE6" w14:textId="77777777" w:rsidR="008F4734" w:rsidRPr="00575EE1" w:rsidRDefault="008F4734" w:rsidP="008F4734">
      <w:pPr>
        <w:jc w:val="both"/>
        <w:rPr>
          <w:rFonts w:ascii="Garamond" w:hAnsi="Garamond" w:cstheme="majorBidi"/>
          <w:sz w:val="24"/>
          <w:szCs w:val="28"/>
        </w:rPr>
      </w:pPr>
      <w:r w:rsidRPr="00575EE1">
        <w:rPr>
          <w:rFonts w:ascii="Garamond" w:hAnsi="Garamond"/>
          <w:bCs/>
          <w:sz w:val="24"/>
          <w:szCs w:val="20"/>
        </w:rPr>
        <w:t>Nous attendons avec impatience d'autres communications sur la voie à suivre.</w:t>
      </w:r>
    </w:p>
    <w:p w14:paraId="0328A6D4" w14:textId="77777777" w:rsidR="00CD20FF" w:rsidRDefault="002F30C0" w:rsidP="004A515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="00C5364F">
        <w:rPr>
          <w:rFonts w:ascii="Garamond" w:hAnsi="Garamond"/>
          <w:sz w:val="24"/>
          <w:szCs w:val="24"/>
        </w:rPr>
        <w:t>Fait à Bangui</w:t>
      </w:r>
      <w:r w:rsidR="008F4734" w:rsidRPr="00575EE1">
        <w:rPr>
          <w:rFonts w:ascii="Garamond" w:hAnsi="Garamond"/>
          <w:sz w:val="24"/>
          <w:szCs w:val="24"/>
        </w:rPr>
        <w:t>, le</w:t>
      </w:r>
      <w:r>
        <w:rPr>
          <w:rFonts w:ascii="Garamond" w:hAnsi="Garamond"/>
          <w:sz w:val="24"/>
          <w:szCs w:val="24"/>
        </w:rPr>
        <w:t xml:space="preserve">            </w:t>
      </w:r>
    </w:p>
    <w:p w14:paraId="7D900728" w14:textId="77777777" w:rsidR="00CD20FF" w:rsidRDefault="002F30C0" w:rsidP="004A515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1C1F825F" w14:textId="1976DC7F" w:rsidR="004A515F" w:rsidRPr="00CD20FF" w:rsidRDefault="00CD20FF" w:rsidP="004A515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</w:t>
      </w:r>
      <w:r>
        <w:rPr>
          <w:rFonts w:ascii="Garamond" w:hAnsi="Garamond"/>
          <w:b/>
          <w:sz w:val="24"/>
          <w:szCs w:val="24"/>
        </w:rPr>
        <w:t xml:space="preserve">Ministre </w:t>
      </w:r>
      <w:r w:rsidR="002F30C0" w:rsidRPr="002F30C0">
        <w:rPr>
          <w:rFonts w:ascii="Garamond" w:hAnsi="Garamond"/>
          <w:b/>
          <w:sz w:val="24"/>
          <w:szCs w:val="24"/>
        </w:rPr>
        <w:t>l’Education Nationale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4A515F" w:rsidRPr="004A515F">
        <w:rPr>
          <w:rFonts w:ascii="Garamond" w:hAnsi="Garamond"/>
          <w:b/>
          <w:sz w:val="24"/>
          <w:szCs w:val="24"/>
        </w:rPr>
        <w:t>Par intérim</w:t>
      </w:r>
    </w:p>
    <w:p w14:paraId="566972B3" w14:textId="77777777" w:rsidR="00760649" w:rsidRDefault="00760649" w:rsidP="008F4734">
      <w:pPr>
        <w:spacing w:after="0" w:line="240" w:lineRule="auto"/>
        <w:ind w:left="3540" w:firstLine="708"/>
        <w:jc w:val="both"/>
        <w:rPr>
          <w:rFonts w:ascii="Garamond" w:hAnsi="Garamond"/>
          <w:b/>
          <w:sz w:val="24"/>
          <w:szCs w:val="24"/>
        </w:rPr>
      </w:pPr>
    </w:p>
    <w:p w14:paraId="71F29AC7" w14:textId="77777777" w:rsidR="00CD20FF" w:rsidRDefault="00CD20FF" w:rsidP="008F4734">
      <w:pPr>
        <w:spacing w:after="0" w:line="240" w:lineRule="auto"/>
        <w:ind w:left="3540" w:firstLine="708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14:paraId="4B3C8819" w14:textId="77777777" w:rsidR="002F30C0" w:rsidRDefault="002F30C0" w:rsidP="008F4734">
      <w:pPr>
        <w:spacing w:after="0" w:line="240" w:lineRule="auto"/>
        <w:ind w:left="3540" w:firstLine="708"/>
        <w:jc w:val="both"/>
        <w:rPr>
          <w:rFonts w:ascii="Garamond" w:hAnsi="Garamond"/>
          <w:b/>
          <w:sz w:val="24"/>
          <w:szCs w:val="24"/>
        </w:rPr>
      </w:pPr>
    </w:p>
    <w:p w14:paraId="23A131AF" w14:textId="77777777" w:rsidR="002F30C0" w:rsidRDefault="002F30C0" w:rsidP="008F4734">
      <w:pPr>
        <w:spacing w:after="0" w:line="240" w:lineRule="auto"/>
        <w:ind w:left="3540" w:firstLine="708"/>
        <w:jc w:val="both"/>
        <w:rPr>
          <w:rFonts w:ascii="Garamond" w:hAnsi="Garamond"/>
          <w:b/>
          <w:sz w:val="24"/>
          <w:szCs w:val="24"/>
        </w:rPr>
      </w:pPr>
    </w:p>
    <w:p w14:paraId="0036DB12" w14:textId="6E203667" w:rsidR="00510711" w:rsidRPr="00510711" w:rsidRDefault="002F30C0" w:rsidP="002F3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EE9A2" wp14:editId="5338CDC7">
                <wp:simplePos x="0" y="0"/>
                <wp:positionH relativeFrom="column">
                  <wp:posOffset>2026920</wp:posOffset>
                </wp:positionH>
                <wp:positionV relativeFrom="paragraph">
                  <wp:posOffset>179070</wp:posOffset>
                </wp:positionV>
                <wp:extent cx="3930650" cy="4064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B9CD3" w14:textId="77777777" w:rsidR="002F30C0" w:rsidRPr="002F30C0" w:rsidRDefault="002F30C0" w:rsidP="002F30C0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24"/>
                              </w:rPr>
                            </w:pPr>
                            <w:r w:rsidRPr="002F30C0">
                              <w:rPr>
                                <w:rFonts w:ascii="Garamond" w:hAnsi="Garamond"/>
                                <w:sz w:val="18"/>
                                <w:szCs w:val="24"/>
                              </w:rPr>
                              <w:t>LE MINISTRE  DE L’ENSEIGNEMENT SUPERIEUR, DE LA RECHERCHE SCIENTIQUE ET DE L’INNOVATION TECHNOLOGIQUE</w:t>
                            </w:r>
                          </w:p>
                          <w:p w14:paraId="0EFAA179" w14:textId="77777777" w:rsidR="002F30C0" w:rsidRPr="002F30C0" w:rsidRDefault="002F30C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EE9A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59.6pt;margin-top:14.1pt;width:309.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" filled="f" stroked="f" strokeweight=".5pt">
                <v:textbox>
                  <w:txbxContent>
                    <w:p w14:paraId="177B9CD3" w14:textId="77777777" w:rsidR="002F30C0" w:rsidRPr="002F30C0" w:rsidRDefault="002F30C0" w:rsidP="002F30C0">
                      <w:pPr>
                        <w:spacing w:after="0" w:line="240" w:lineRule="auto"/>
                        <w:rPr>
                          <w:rFonts w:ascii="Garamond" w:hAnsi="Garamond"/>
                          <w:sz w:val="18"/>
                          <w:szCs w:val="24"/>
                        </w:rPr>
                      </w:pPr>
                      <w:r w:rsidRPr="002F30C0">
                        <w:rPr>
                          <w:rFonts w:ascii="Garamond" w:hAnsi="Garamond"/>
                          <w:sz w:val="18"/>
                          <w:szCs w:val="24"/>
                        </w:rPr>
                        <w:t>LE MINISTRE  DE L’ENSEIGNEMENT SUPERIEUR, DE LA RECHERCHE SCIENTIQUE ET DE L’INNOVATION TECHNOLOGIQUE</w:t>
                      </w:r>
                    </w:p>
                    <w:p w14:paraId="0EFAA179" w14:textId="77777777" w:rsidR="002F30C0" w:rsidRPr="002F30C0" w:rsidRDefault="002F30C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15F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3CF9" wp14:editId="08A7B2F1">
                <wp:simplePos x="0" y="0"/>
                <wp:positionH relativeFrom="column">
                  <wp:posOffset>5322570</wp:posOffset>
                </wp:positionH>
                <wp:positionV relativeFrom="paragraph">
                  <wp:posOffset>58420</wp:posOffset>
                </wp:positionV>
                <wp:extent cx="241300" cy="177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F778B" w14:textId="561DCA16" w:rsidR="004A515F" w:rsidRDefault="004A515F">
                            <w:r>
                              <w:t>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83CF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19.1pt;margin-top:4.6pt;width:19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" filled="f" stroked="f" strokeweight=".5pt">
                <v:textbox>
                  <w:txbxContent>
                    <w:p w14:paraId="6A2F778B" w14:textId="561DCA16" w:rsidR="004A515F" w:rsidRDefault="004A515F">
                      <w:r>
                        <w:t>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sz w:val="24"/>
          <w:szCs w:val="24"/>
        </w:rPr>
        <w:t xml:space="preserve">                                               </w:t>
      </w:r>
      <w:r w:rsidR="00510711">
        <w:rPr>
          <w:rFonts w:ascii="Garamond" w:hAnsi="Garamond"/>
          <w:b/>
          <w:sz w:val="24"/>
          <w:szCs w:val="24"/>
        </w:rPr>
        <w:t xml:space="preserve">   </w:t>
      </w:r>
      <w:r w:rsidR="004A515F">
        <w:rPr>
          <w:rFonts w:ascii="Garamond" w:hAnsi="Garamond"/>
          <w:b/>
          <w:sz w:val="24"/>
          <w:szCs w:val="24"/>
        </w:rPr>
        <w:t xml:space="preserve">  </w:t>
      </w:r>
      <w:r w:rsidR="00510711">
        <w:rPr>
          <w:rFonts w:ascii="Garamond" w:hAnsi="Garamond"/>
          <w:b/>
          <w:sz w:val="24"/>
          <w:szCs w:val="24"/>
        </w:rPr>
        <w:t xml:space="preserve"> </w:t>
      </w:r>
      <w:r w:rsidR="004A515F">
        <w:rPr>
          <w:rFonts w:ascii="Garamond" w:hAnsi="Garamond"/>
          <w:b/>
          <w:sz w:val="24"/>
          <w:szCs w:val="24"/>
        </w:rPr>
        <w:t xml:space="preserve">   </w:t>
      </w:r>
      <w:r w:rsidR="005F193D">
        <w:rPr>
          <w:rFonts w:ascii="Times New Roman" w:hAnsi="Times New Roman" w:cs="Times New Roman"/>
          <w:b/>
          <w:sz w:val="24"/>
          <w:szCs w:val="24"/>
          <w:u w:val="single"/>
        </w:rPr>
        <w:t xml:space="preserve">Pr. </w:t>
      </w:r>
      <w:r w:rsidR="004A515F">
        <w:rPr>
          <w:rFonts w:ascii="Times New Roman" w:hAnsi="Times New Roman" w:cs="Times New Roman"/>
          <w:b/>
          <w:sz w:val="24"/>
          <w:szCs w:val="24"/>
          <w:u w:val="single"/>
        </w:rPr>
        <w:t>Jean –Laurent SY</w:t>
      </w:r>
      <w:r w:rsidR="005F193D">
        <w:rPr>
          <w:rFonts w:ascii="Times New Roman" w:hAnsi="Times New Roman" w:cs="Times New Roman"/>
          <w:b/>
          <w:sz w:val="24"/>
          <w:szCs w:val="24"/>
          <w:u w:val="single"/>
        </w:rPr>
        <w:t>SSA MAGAL</w:t>
      </w:r>
      <w:r w:rsidR="00E800B5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</w:p>
    <w:sectPr w:rsidR="00510711" w:rsidRPr="00510711" w:rsidSect="008F4734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360EE" w14:textId="77777777" w:rsidR="00E7728B" w:rsidRDefault="00E7728B" w:rsidP="00FB6965">
      <w:pPr>
        <w:spacing w:after="0" w:line="240" w:lineRule="auto"/>
      </w:pPr>
      <w:r>
        <w:separator/>
      </w:r>
    </w:p>
  </w:endnote>
  <w:endnote w:type="continuationSeparator" w:id="0">
    <w:p w14:paraId="7A335AA4" w14:textId="77777777" w:rsidR="00E7728B" w:rsidRDefault="00E7728B" w:rsidP="00FB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CA93C" w14:textId="77777777" w:rsidR="00510711" w:rsidRDefault="00510711" w:rsidP="00510711">
    <w:pPr>
      <w:spacing w:after="0" w:line="240" w:lineRule="auto"/>
      <w:rPr>
        <w:rFonts w:asciiTheme="majorHAnsi" w:hAnsiTheme="majorHAnsi" w:cstheme="majorHAnsi"/>
        <w:b/>
        <w:bCs/>
        <w:sz w:val="18"/>
        <w:szCs w:val="18"/>
        <w:lang w:val="en-US"/>
      </w:rPr>
    </w:pPr>
    <w:r>
      <w:rPr>
        <w:rFonts w:asciiTheme="majorHAnsi" w:hAnsiTheme="majorHAnsi" w:cstheme="maj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914BD" wp14:editId="5D4D7511">
              <wp:simplePos x="0" y="0"/>
              <wp:positionH relativeFrom="column">
                <wp:posOffset>-457835</wp:posOffset>
              </wp:positionH>
              <wp:positionV relativeFrom="paragraph">
                <wp:posOffset>43180</wp:posOffset>
              </wp:positionV>
              <wp:extent cx="6465666" cy="19050"/>
              <wp:effectExtent l="19050" t="19050" r="30480" b="1905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5666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02843A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05pt,3.4pt" to="47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" strokecolor="#0d0d0d [3069]" strokeweight="2.25pt">
              <v:stroke joinstyle="miter"/>
            </v:line>
          </w:pict>
        </mc:Fallback>
      </mc:AlternateContent>
    </w:r>
  </w:p>
  <w:p w14:paraId="1FE54F38" w14:textId="3854B104" w:rsidR="00510711" w:rsidRDefault="00510711" w:rsidP="00510711">
    <w:pPr>
      <w:spacing w:after="0" w:line="240" w:lineRule="auto"/>
      <w:rPr>
        <w:rFonts w:asciiTheme="majorHAnsi" w:hAnsiTheme="majorHAnsi" w:cstheme="majorHAnsi"/>
        <w:b/>
        <w:bCs/>
        <w:sz w:val="18"/>
        <w:szCs w:val="18"/>
        <w:lang w:val="en-US"/>
      </w:rPr>
    </w:pPr>
    <w:r>
      <w:rPr>
        <w:rFonts w:asciiTheme="majorHAnsi" w:hAnsiTheme="majorHAnsi" w:cstheme="majorHAnsi"/>
        <w:b/>
        <w:bCs/>
        <w:sz w:val="18"/>
        <w:szCs w:val="18"/>
        <w:lang w:val="en-US"/>
      </w:rPr>
      <w:t xml:space="preserve">Building </w:t>
    </w:r>
    <w:proofErr w:type="spellStart"/>
    <w:r>
      <w:rPr>
        <w:rFonts w:asciiTheme="majorHAnsi" w:hAnsiTheme="majorHAnsi" w:cstheme="majorHAnsi"/>
        <w:b/>
        <w:bCs/>
        <w:sz w:val="18"/>
        <w:szCs w:val="18"/>
        <w:lang w:val="en-US"/>
      </w:rPr>
      <w:t>Administratif</w:t>
    </w:r>
    <w:proofErr w:type="spellEnd"/>
    <w:r>
      <w:rPr>
        <w:rFonts w:asciiTheme="majorHAnsi" w:hAnsiTheme="majorHAnsi" w:cstheme="majorHAnsi"/>
        <w:b/>
        <w:bCs/>
        <w:sz w:val="18"/>
        <w:szCs w:val="18"/>
        <w:lang w:val="en-US"/>
      </w:rPr>
      <w:t xml:space="preserve"> 2</w:t>
    </w:r>
    <w:r>
      <w:rPr>
        <w:rFonts w:asciiTheme="majorHAnsi" w:hAnsiTheme="majorHAnsi" w:cstheme="majorHAnsi"/>
        <w:b/>
        <w:bCs/>
        <w:sz w:val="18"/>
        <w:szCs w:val="18"/>
        <w:vertAlign w:val="superscript"/>
        <w:lang w:val="en-US"/>
      </w:rPr>
      <w:t>ème</w:t>
    </w:r>
    <w:r>
      <w:rPr>
        <w:rFonts w:asciiTheme="majorHAnsi" w:hAnsiTheme="majorHAnsi" w:cstheme="majorHAnsi"/>
        <w:b/>
        <w:bCs/>
        <w:sz w:val="18"/>
        <w:szCs w:val="18"/>
        <w:lang w:val="en-US"/>
      </w:rPr>
      <w:t xml:space="preserve"> </w:t>
    </w:r>
    <w:proofErr w:type="spellStart"/>
    <w:proofErr w:type="gramStart"/>
    <w:r>
      <w:rPr>
        <w:rFonts w:asciiTheme="majorHAnsi" w:hAnsiTheme="majorHAnsi" w:cstheme="majorHAnsi"/>
        <w:b/>
        <w:bCs/>
        <w:sz w:val="18"/>
        <w:szCs w:val="18"/>
        <w:lang w:val="en-US"/>
      </w:rPr>
      <w:t>étage</w:t>
    </w:r>
    <w:proofErr w:type="spellEnd"/>
    <w:r>
      <w:rPr>
        <w:rFonts w:asciiTheme="majorHAnsi" w:hAnsiTheme="majorHAnsi" w:cstheme="majorHAnsi"/>
        <w:b/>
        <w:bCs/>
        <w:sz w:val="18"/>
        <w:szCs w:val="18"/>
        <w:lang w:val="en-US"/>
      </w:rPr>
      <w:t xml:space="preserve"> </w:t>
    </w:r>
    <w:r w:rsidR="00517374">
      <w:rPr>
        <w:rFonts w:asciiTheme="majorHAnsi" w:hAnsiTheme="majorHAnsi" w:cstheme="majorHAnsi"/>
        <w:b/>
        <w:bCs/>
        <w:sz w:val="18"/>
        <w:szCs w:val="18"/>
        <w:lang w:val="en-US"/>
      </w:rPr>
      <w:t xml:space="preserve"> E</w:t>
    </w:r>
    <w:proofErr w:type="gramEnd"/>
    <w:r w:rsidR="00517374">
      <w:rPr>
        <w:rFonts w:asciiTheme="majorHAnsi" w:hAnsiTheme="majorHAnsi" w:cstheme="majorHAnsi"/>
        <w:b/>
        <w:bCs/>
        <w:sz w:val="18"/>
        <w:szCs w:val="18"/>
        <w:lang w:val="en-US"/>
      </w:rPr>
      <w:t xml:space="preserve">-MAIL: </w:t>
    </w:r>
    <w:hyperlink r:id="rId1" w:history="1">
      <w:r w:rsidR="00517374" w:rsidRPr="00FA158D">
        <w:rPr>
          <w:rStyle w:val="Lienhypertexte"/>
          <w:rFonts w:asciiTheme="majorHAnsi" w:hAnsiTheme="majorHAnsi" w:cstheme="majorHAnsi"/>
          <w:b/>
          <w:bCs/>
          <w:sz w:val="18"/>
          <w:szCs w:val="18"/>
          <w:lang w:val="en-US"/>
        </w:rPr>
        <w:t>mineducnatrca@gmail.com</w:t>
      </w:r>
    </w:hyperlink>
    <w:r w:rsidR="00517374">
      <w:rPr>
        <w:rFonts w:asciiTheme="majorHAnsi" w:hAnsiTheme="majorHAnsi" w:cstheme="majorHAnsi"/>
        <w:b/>
        <w:bCs/>
        <w:sz w:val="18"/>
        <w:szCs w:val="18"/>
        <w:lang w:val="en-US"/>
      </w:rPr>
      <w:t xml:space="preserve">  </w:t>
    </w:r>
    <w:proofErr w:type="spellStart"/>
    <w:r w:rsidR="00517374">
      <w:rPr>
        <w:rFonts w:asciiTheme="majorHAnsi" w:hAnsiTheme="majorHAnsi" w:cstheme="majorHAnsi"/>
        <w:b/>
        <w:bCs/>
        <w:sz w:val="18"/>
        <w:szCs w:val="18"/>
        <w:lang w:val="en-US"/>
      </w:rPr>
      <w:t>Twiter</w:t>
    </w:r>
    <w:proofErr w:type="spellEnd"/>
    <w:r w:rsidR="00517374">
      <w:rPr>
        <w:rFonts w:asciiTheme="majorHAnsi" w:hAnsiTheme="majorHAnsi" w:cstheme="majorHAnsi"/>
        <w:b/>
        <w:bCs/>
        <w:sz w:val="18"/>
        <w:szCs w:val="18"/>
        <w:lang w:val="en-US"/>
      </w:rPr>
      <w:t>: @MEN_RCA</w:t>
    </w:r>
    <w:r>
      <w:rPr>
        <w:rFonts w:asciiTheme="majorHAnsi" w:hAnsiTheme="majorHAnsi" w:cstheme="majorHAnsi"/>
        <w:b/>
        <w:bCs/>
        <w:sz w:val="18"/>
        <w:szCs w:val="18"/>
        <w:lang w:val="en-US"/>
      </w:rPr>
      <w:t xml:space="preserve"> </w:t>
    </w:r>
  </w:p>
  <w:p w14:paraId="3B1CEAD1" w14:textId="77777777" w:rsidR="00510711" w:rsidRDefault="00510711" w:rsidP="00510711">
    <w:pPr>
      <w:spacing w:after="0" w:line="240" w:lineRule="auto"/>
      <w:jc w:val="center"/>
      <w:rPr>
        <w:rFonts w:ascii="Arial" w:hAnsi="Arial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Bangui (</w:t>
    </w:r>
    <w:r>
      <w:rPr>
        <w:rFonts w:asciiTheme="majorHAnsi" w:hAnsiTheme="majorHAnsi" w:cstheme="majorHAnsi"/>
        <w:b/>
        <w:sz w:val="18"/>
        <w:szCs w:val="18"/>
      </w:rPr>
      <w:t>REPUBLIQUE CENTRAFR</w:t>
    </w:r>
    <w:r>
      <w:rPr>
        <w:rFonts w:ascii="Arial" w:hAnsi="Arial"/>
        <w:b/>
        <w:sz w:val="18"/>
        <w:szCs w:val="18"/>
      </w:rPr>
      <w:t>I</w:t>
    </w:r>
    <w:r>
      <w:rPr>
        <w:rFonts w:asciiTheme="majorHAnsi" w:hAnsiTheme="majorHAnsi" w:cstheme="majorHAnsi"/>
        <w:b/>
        <w:sz w:val="18"/>
        <w:szCs w:val="18"/>
      </w:rPr>
      <w:t>CAINE</w:t>
    </w:r>
    <w:r>
      <w:rPr>
        <w:rFonts w:ascii="Arial" w:hAnsi="Arial"/>
        <w:sz w:val="18"/>
        <w:szCs w:val="18"/>
      </w:rPr>
      <w:t>)</w:t>
    </w:r>
  </w:p>
  <w:p w14:paraId="23107025" w14:textId="458F7A83" w:rsidR="00FB6965" w:rsidRDefault="00FB6965" w:rsidP="00FB696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33BD5" w14:textId="77777777" w:rsidR="00E7728B" w:rsidRDefault="00E7728B" w:rsidP="00FB6965">
      <w:pPr>
        <w:spacing w:after="0" w:line="240" w:lineRule="auto"/>
      </w:pPr>
      <w:r>
        <w:separator/>
      </w:r>
    </w:p>
  </w:footnote>
  <w:footnote w:type="continuationSeparator" w:id="0">
    <w:p w14:paraId="0E41776F" w14:textId="77777777" w:rsidR="00E7728B" w:rsidRDefault="00E7728B" w:rsidP="00FB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0B83"/>
    <w:multiLevelType w:val="hybridMultilevel"/>
    <w:tmpl w:val="91060F88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7B16C34"/>
    <w:multiLevelType w:val="multilevel"/>
    <w:tmpl w:val="A062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45A52"/>
    <w:multiLevelType w:val="hybridMultilevel"/>
    <w:tmpl w:val="67F4810C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CE45A65"/>
    <w:multiLevelType w:val="multilevel"/>
    <w:tmpl w:val="251E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8343D"/>
    <w:multiLevelType w:val="multilevel"/>
    <w:tmpl w:val="8202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92BBF"/>
    <w:multiLevelType w:val="hybridMultilevel"/>
    <w:tmpl w:val="68A2825E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34"/>
    <w:rsid w:val="00063C73"/>
    <w:rsid w:val="00085556"/>
    <w:rsid w:val="000E1C68"/>
    <w:rsid w:val="000E26CA"/>
    <w:rsid w:val="000E7D5F"/>
    <w:rsid w:val="00146C69"/>
    <w:rsid w:val="00193466"/>
    <w:rsid w:val="001A1982"/>
    <w:rsid w:val="002050EC"/>
    <w:rsid w:val="00253155"/>
    <w:rsid w:val="00293798"/>
    <w:rsid w:val="002E1C7A"/>
    <w:rsid w:val="002F30C0"/>
    <w:rsid w:val="0031447B"/>
    <w:rsid w:val="003242BF"/>
    <w:rsid w:val="0039760C"/>
    <w:rsid w:val="003D0784"/>
    <w:rsid w:val="004062A3"/>
    <w:rsid w:val="00441491"/>
    <w:rsid w:val="00450B85"/>
    <w:rsid w:val="00451835"/>
    <w:rsid w:val="004604BB"/>
    <w:rsid w:val="00467D46"/>
    <w:rsid w:val="004A515F"/>
    <w:rsid w:val="004E1E65"/>
    <w:rsid w:val="00510711"/>
    <w:rsid w:val="00517374"/>
    <w:rsid w:val="0052596B"/>
    <w:rsid w:val="00534EB4"/>
    <w:rsid w:val="00586CE2"/>
    <w:rsid w:val="00590900"/>
    <w:rsid w:val="005F193D"/>
    <w:rsid w:val="0061136F"/>
    <w:rsid w:val="00657789"/>
    <w:rsid w:val="00677616"/>
    <w:rsid w:val="0068569F"/>
    <w:rsid w:val="006956C9"/>
    <w:rsid w:val="006C6AB9"/>
    <w:rsid w:val="007104EE"/>
    <w:rsid w:val="007246F9"/>
    <w:rsid w:val="00760649"/>
    <w:rsid w:val="00782024"/>
    <w:rsid w:val="007C7F87"/>
    <w:rsid w:val="00837310"/>
    <w:rsid w:val="0087204F"/>
    <w:rsid w:val="008F4734"/>
    <w:rsid w:val="00910415"/>
    <w:rsid w:val="009261F1"/>
    <w:rsid w:val="00941447"/>
    <w:rsid w:val="00950511"/>
    <w:rsid w:val="0095216F"/>
    <w:rsid w:val="00963502"/>
    <w:rsid w:val="00984F88"/>
    <w:rsid w:val="00986F1A"/>
    <w:rsid w:val="009B6A68"/>
    <w:rsid w:val="00A200D8"/>
    <w:rsid w:val="00A40279"/>
    <w:rsid w:val="00A45132"/>
    <w:rsid w:val="00A53372"/>
    <w:rsid w:val="00A916C7"/>
    <w:rsid w:val="00AA0470"/>
    <w:rsid w:val="00AB6B75"/>
    <w:rsid w:val="00AB6BC0"/>
    <w:rsid w:val="00B16B0C"/>
    <w:rsid w:val="00B36872"/>
    <w:rsid w:val="00B3749D"/>
    <w:rsid w:val="00B7586B"/>
    <w:rsid w:val="00B76777"/>
    <w:rsid w:val="00B96115"/>
    <w:rsid w:val="00BA2A09"/>
    <w:rsid w:val="00C02BC4"/>
    <w:rsid w:val="00C5364F"/>
    <w:rsid w:val="00C73D87"/>
    <w:rsid w:val="00C741DC"/>
    <w:rsid w:val="00CD20FF"/>
    <w:rsid w:val="00CD23DE"/>
    <w:rsid w:val="00CF6251"/>
    <w:rsid w:val="00D25651"/>
    <w:rsid w:val="00D30C32"/>
    <w:rsid w:val="00D346E5"/>
    <w:rsid w:val="00D3505C"/>
    <w:rsid w:val="00D37274"/>
    <w:rsid w:val="00D64D91"/>
    <w:rsid w:val="00D97037"/>
    <w:rsid w:val="00DA289D"/>
    <w:rsid w:val="00DA2F70"/>
    <w:rsid w:val="00DB672B"/>
    <w:rsid w:val="00DC5EA5"/>
    <w:rsid w:val="00DD0FF8"/>
    <w:rsid w:val="00E5295F"/>
    <w:rsid w:val="00E65715"/>
    <w:rsid w:val="00E67B71"/>
    <w:rsid w:val="00E7728B"/>
    <w:rsid w:val="00E800B5"/>
    <w:rsid w:val="00EB59AF"/>
    <w:rsid w:val="00EC2505"/>
    <w:rsid w:val="00EE5CF8"/>
    <w:rsid w:val="00F04254"/>
    <w:rsid w:val="00F13E31"/>
    <w:rsid w:val="00F169C2"/>
    <w:rsid w:val="00FB6965"/>
    <w:rsid w:val="00FE13B2"/>
    <w:rsid w:val="00FF373A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20E70"/>
  <w15:docId w15:val="{FD2850DC-75E5-452D-B712-60F52851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734"/>
    <w:pPr>
      <w:spacing w:after="200" w:line="276" w:lineRule="auto"/>
    </w:pPr>
    <w:rPr>
      <w:rFonts w:ascii="Calibri" w:eastAsia="Times New Roman" w:hAnsi="Calibri" w:cs="Arial"/>
      <w:kern w:val="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F4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Titre secondaire (2)"/>
    <w:basedOn w:val="Normal"/>
    <w:next w:val="Normal"/>
    <w:link w:val="Titre2Car"/>
    <w:unhideWhenUsed/>
    <w:qFormat/>
    <w:rsid w:val="008F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4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4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4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4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4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4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4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Titre secondaire (2) Car"/>
    <w:basedOn w:val="Policepardfaut"/>
    <w:link w:val="Titre2"/>
    <w:rsid w:val="008F4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F4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47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47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47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47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47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47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4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4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4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4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47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473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F47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4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47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4734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8F4734"/>
  </w:style>
  <w:style w:type="table" w:styleId="Grilledutableau">
    <w:name w:val="Table Grid"/>
    <w:aliases w:val="Resume Work History"/>
    <w:basedOn w:val="TableauNormal"/>
    <w:uiPriority w:val="39"/>
    <w:qFormat/>
    <w:rsid w:val="008F4734"/>
    <w:pPr>
      <w:spacing w:after="0" w:line="240" w:lineRule="auto"/>
    </w:pPr>
    <w:rPr>
      <w:rFonts w:ascii="Calibri" w:eastAsia="Calibri" w:hAnsi="Calibri" w:cs="Arial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F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734"/>
    <w:rPr>
      <w:rFonts w:ascii="Calibri" w:eastAsia="Times New Roman" w:hAnsi="Calibri" w:cs="Arial"/>
      <w:kern w:val="0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4734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8F4734"/>
    <w:pPr>
      <w:spacing w:after="0" w:line="240" w:lineRule="auto"/>
    </w:pPr>
    <w:rPr>
      <w:rFonts w:ascii="Calibri" w:eastAsia="Times New Roman" w:hAnsi="Calibri" w:cs="Arial"/>
      <w:kern w:val="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4734"/>
    <w:rPr>
      <w:rFonts w:ascii="Calibri" w:eastAsia="Times New Roman" w:hAnsi="Calibri" w:cs="Arial"/>
      <w:kern w:val="0"/>
      <w:lang w:val="fr-FR" w:eastAsia="fr-FR"/>
    </w:rPr>
  </w:style>
  <w:style w:type="paragraph" w:styleId="NormalWeb">
    <w:name w:val="Normal (Web)"/>
    <w:basedOn w:val="Normal"/>
    <w:uiPriority w:val="99"/>
    <w:unhideWhenUsed/>
    <w:rsid w:val="006113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1136F"/>
    <w:rPr>
      <w:b/>
      <w:bCs/>
    </w:rPr>
  </w:style>
  <w:style w:type="character" w:styleId="Lienhypertexte">
    <w:name w:val="Hyperlink"/>
    <w:basedOn w:val="Policepardfaut"/>
    <w:uiPriority w:val="99"/>
    <w:unhideWhenUsed/>
    <w:rsid w:val="00FE13B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B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965"/>
    <w:rPr>
      <w:rFonts w:ascii="Calibri" w:eastAsia="Times New Roman" w:hAnsi="Calibri" w:cs="Arial"/>
      <w:kern w:val="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0B5"/>
    <w:rPr>
      <w:rFonts w:ascii="Segoe UI" w:eastAsia="Times New Roman" w:hAnsi="Segoe UI" w:cs="Segoe UI"/>
      <w:kern w:val="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educnatrc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Balira Ousmane KONFE</dc:creator>
  <cp:keywords/>
  <dc:description/>
  <cp:lastModifiedBy>USER</cp:lastModifiedBy>
  <cp:revision>7</cp:revision>
  <cp:lastPrinted>2025-10-21T13:31:00Z</cp:lastPrinted>
  <dcterms:created xsi:type="dcterms:W3CDTF">2025-10-13T11:52:00Z</dcterms:created>
  <dcterms:modified xsi:type="dcterms:W3CDTF">2025-10-22T07:15:00Z</dcterms:modified>
</cp:coreProperties>
</file>